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C7A" w:rsidRDefault="00184C7A" w:rsidP="00184C7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52DE6">
        <w:rPr>
          <w:rFonts w:ascii="Times New Roman" w:hAnsi="Times New Roman" w:cs="Times New Roman"/>
          <w:sz w:val="28"/>
          <w:szCs w:val="28"/>
        </w:rPr>
        <w:t>4</w:t>
      </w:r>
    </w:p>
    <w:p w:rsidR="00184C7A" w:rsidRDefault="00184C7A" w:rsidP="00184C7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сводному годовому докладу</w:t>
      </w:r>
    </w:p>
    <w:p w:rsidR="00DB15C0" w:rsidRDefault="00DB15C0" w:rsidP="00F02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21D9" w:rsidRPr="00F021D9" w:rsidRDefault="00C00BC2" w:rsidP="00F02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Ранжированный  перечень</w:t>
      </w:r>
    </w:p>
    <w:p w:rsidR="000F229F" w:rsidRDefault="00F021D9" w:rsidP="00F02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21D9">
        <w:rPr>
          <w:rFonts w:ascii="Times New Roman" w:hAnsi="Times New Roman" w:cs="Times New Roman"/>
          <w:sz w:val="28"/>
          <w:szCs w:val="28"/>
        </w:rPr>
        <w:t xml:space="preserve">муниципальных программ муниципального образования Кавказский район  </w:t>
      </w:r>
    </w:p>
    <w:p w:rsidR="00F4630F" w:rsidRDefault="00C00BC2" w:rsidP="00F02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значению их эффективности реализации </w:t>
      </w:r>
      <w:r w:rsidR="00543191">
        <w:rPr>
          <w:rFonts w:ascii="Times New Roman" w:hAnsi="Times New Roman" w:cs="Times New Roman"/>
          <w:sz w:val="28"/>
          <w:szCs w:val="28"/>
        </w:rPr>
        <w:t xml:space="preserve">за </w:t>
      </w:r>
      <w:r w:rsidR="00F021D9" w:rsidRPr="00F021D9">
        <w:rPr>
          <w:rFonts w:ascii="Times New Roman" w:hAnsi="Times New Roman" w:cs="Times New Roman"/>
          <w:sz w:val="28"/>
          <w:szCs w:val="28"/>
        </w:rPr>
        <w:t xml:space="preserve"> 201</w:t>
      </w:r>
      <w:r w:rsidR="00A9224C">
        <w:rPr>
          <w:rFonts w:ascii="Times New Roman" w:hAnsi="Times New Roman" w:cs="Times New Roman"/>
          <w:sz w:val="28"/>
          <w:szCs w:val="28"/>
        </w:rPr>
        <w:t xml:space="preserve">6 </w:t>
      </w:r>
      <w:r w:rsidR="00F021D9" w:rsidRPr="00F021D9">
        <w:rPr>
          <w:rFonts w:ascii="Times New Roman" w:hAnsi="Times New Roman" w:cs="Times New Roman"/>
          <w:sz w:val="28"/>
          <w:szCs w:val="28"/>
        </w:rPr>
        <w:t>год</w:t>
      </w:r>
    </w:p>
    <w:p w:rsidR="003221DF" w:rsidRDefault="003221DF" w:rsidP="00F02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1701"/>
        <w:gridCol w:w="1843"/>
      </w:tblGrid>
      <w:tr w:rsidR="009949CB" w:rsidTr="00DB15C0">
        <w:tc>
          <w:tcPr>
            <w:tcW w:w="567" w:type="dxa"/>
            <w:vMerge w:val="restart"/>
          </w:tcPr>
          <w:p w:rsidR="009949CB" w:rsidRPr="005F1DC4" w:rsidRDefault="009949CB" w:rsidP="00F00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DC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F1DC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F1DC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954" w:type="dxa"/>
            <w:vMerge w:val="restart"/>
          </w:tcPr>
          <w:p w:rsidR="009949CB" w:rsidRPr="005F1DC4" w:rsidRDefault="009949CB" w:rsidP="00F00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DC4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3544" w:type="dxa"/>
            <w:gridSpan w:val="2"/>
          </w:tcPr>
          <w:p w:rsidR="009949CB" w:rsidRPr="005F1DC4" w:rsidRDefault="009949CB" w:rsidP="00F00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Степень эффективности реализации </w:t>
            </w:r>
            <w:r w:rsidR="00EE528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  <w:r w:rsidR="00EE5285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9949CB" w:rsidTr="00DB15C0">
        <w:tc>
          <w:tcPr>
            <w:tcW w:w="567" w:type="dxa"/>
            <w:vMerge/>
          </w:tcPr>
          <w:p w:rsidR="009949CB" w:rsidRPr="005F1DC4" w:rsidRDefault="009949CB" w:rsidP="00F00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Merge/>
          </w:tcPr>
          <w:p w:rsidR="009949CB" w:rsidRPr="005F1DC4" w:rsidRDefault="009949CB" w:rsidP="00F00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49CB" w:rsidRPr="00C8543D" w:rsidRDefault="004F7612" w:rsidP="00F00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43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949CB" w:rsidRPr="00C8543D">
              <w:rPr>
                <w:rFonts w:ascii="Times New Roman" w:hAnsi="Times New Roman" w:cs="Times New Roman"/>
                <w:sz w:val="24"/>
                <w:szCs w:val="24"/>
              </w:rPr>
              <w:t>оэффциент</w:t>
            </w:r>
            <w:proofErr w:type="spellEnd"/>
          </w:p>
          <w:p w:rsidR="004F7612" w:rsidRPr="00C8543D" w:rsidRDefault="00C8543D" w:rsidP="00F00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43D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C8543D">
              <w:rPr>
                <w:rFonts w:ascii="Times New Roman" w:hAnsi="Times New Roman"/>
                <w:sz w:val="24"/>
                <w:szCs w:val="24"/>
              </w:rPr>
              <w:t>ЭРмп</w:t>
            </w:r>
            <w:proofErr w:type="spellEnd"/>
            <w:r w:rsidRPr="00C8543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9949CB" w:rsidRPr="005F1DC4" w:rsidRDefault="009949CB" w:rsidP="00F00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</w:p>
        </w:tc>
      </w:tr>
      <w:tr w:rsidR="008D54B8" w:rsidTr="00DB15C0">
        <w:tc>
          <w:tcPr>
            <w:tcW w:w="567" w:type="dxa"/>
          </w:tcPr>
          <w:p w:rsidR="008D54B8" w:rsidRPr="005F1DC4" w:rsidRDefault="009E7464" w:rsidP="00F00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8D54B8" w:rsidRPr="005F1DC4" w:rsidRDefault="009E7464" w:rsidP="00F00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D54B8" w:rsidRPr="00C8543D" w:rsidRDefault="009E7464" w:rsidP="00F00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8D54B8" w:rsidRDefault="009E7464" w:rsidP="00F00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0703B" w:rsidTr="00DB15C0">
        <w:tc>
          <w:tcPr>
            <w:tcW w:w="567" w:type="dxa"/>
          </w:tcPr>
          <w:p w:rsidR="0090703B" w:rsidRDefault="009671AE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</w:tcPr>
          <w:p w:rsidR="0090703B" w:rsidRDefault="0090703B" w:rsidP="00FF01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849">
              <w:rPr>
                <w:rFonts w:ascii="Times New Roman" w:hAnsi="Times New Roman" w:cs="Times New Roman"/>
                <w:sz w:val="28"/>
                <w:szCs w:val="28"/>
              </w:rPr>
              <w:t>Защита населения и территорий  от чрезвычайных ситуаций природного и техногенного характера</w:t>
            </w:r>
          </w:p>
        </w:tc>
        <w:tc>
          <w:tcPr>
            <w:tcW w:w="1701" w:type="dxa"/>
          </w:tcPr>
          <w:p w:rsidR="0090703B" w:rsidRPr="00053957" w:rsidRDefault="0090703B" w:rsidP="00FE7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9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90703B" w:rsidRPr="00053957" w:rsidRDefault="0090703B" w:rsidP="00FE7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957"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9671AE" w:rsidTr="00DB15C0">
        <w:tc>
          <w:tcPr>
            <w:tcW w:w="567" w:type="dxa"/>
          </w:tcPr>
          <w:p w:rsidR="009671AE" w:rsidRDefault="009671AE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</w:tcPr>
          <w:p w:rsidR="009671AE" w:rsidRDefault="009671AE" w:rsidP="00FF01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B94">
              <w:rPr>
                <w:rFonts w:ascii="Times New Roman" w:hAnsi="Times New Roman" w:cs="Times New Roman"/>
                <w:sz w:val="28"/>
                <w:szCs w:val="28"/>
              </w:rPr>
              <w:t>Информационное общество муниципального образования Кавказский район</w:t>
            </w:r>
          </w:p>
        </w:tc>
        <w:tc>
          <w:tcPr>
            <w:tcW w:w="1701" w:type="dxa"/>
          </w:tcPr>
          <w:p w:rsidR="009671AE" w:rsidRPr="00053957" w:rsidRDefault="009671AE" w:rsidP="00FE7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9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9671AE" w:rsidRPr="00053957" w:rsidRDefault="009671AE" w:rsidP="00FE7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957"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9671AE" w:rsidTr="00DB15C0">
        <w:tc>
          <w:tcPr>
            <w:tcW w:w="567" w:type="dxa"/>
          </w:tcPr>
          <w:p w:rsidR="009671AE" w:rsidRDefault="00437F2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</w:tcPr>
          <w:p w:rsidR="009671AE" w:rsidRPr="00F523EF" w:rsidRDefault="009671AE" w:rsidP="00FF01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23EF">
              <w:rPr>
                <w:rFonts w:ascii="Times New Roman" w:hAnsi="Times New Roman" w:cs="Times New Roman"/>
                <w:sz w:val="28"/>
                <w:szCs w:val="28"/>
              </w:rPr>
              <w:t>Развитие сельского хозяйства и регулирование рынков сельскохозяйственной продукции,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3EF">
              <w:rPr>
                <w:rFonts w:ascii="Times New Roman" w:hAnsi="Times New Roman" w:cs="Times New Roman"/>
                <w:sz w:val="28"/>
                <w:szCs w:val="28"/>
              </w:rPr>
              <w:t>сырья и продовольствия</w:t>
            </w:r>
          </w:p>
        </w:tc>
        <w:tc>
          <w:tcPr>
            <w:tcW w:w="1701" w:type="dxa"/>
          </w:tcPr>
          <w:p w:rsidR="009671AE" w:rsidRPr="00053957" w:rsidRDefault="009671AE" w:rsidP="00FE7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9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9671AE" w:rsidRPr="00053957" w:rsidRDefault="009671AE" w:rsidP="00FE7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957"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9671AE" w:rsidTr="00DB15C0">
        <w:tc>
          <w:tcPr>
            <w:tcW w:w="567" w:type="dxa"/>
          </w:tcPr>
          <w:p w:rsidR="009671AE" w:rsidRDefault="00437F25" w:rsidP="00D01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</w:tcPr>
          <w:p w:rsidR="009671AE" w:rsidRPr="00A669C3" w:rsidRDefault="009671AE" w:rsidP="00D011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9C3">
              <w:rPr>
                <w:rFonts w:ascii="Times New Roman" w:hAnsi="Times New Roman" w:cs="Times New Roman"/>
                <w:sz w:val="28"/>
                <w:szCs w:val="28"/>
              </w:rPr>
              <w:t>Молодежь Кавказского района</w:t>
            </w:r>
          </w:p>
        </w:tc>
        <w:tc>
          <w:tcPr>
            <w:tcW w:w="1701" w:type="dxa"/>
          </w:tcPr>
          <w:p w:rsidR="009671AE" w:rsidRPr="00053957" w:rsidRDefault="009671AE" w:rsidP="00D01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9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9671AE" w:rsidRPr="00053957" w:rsidRDefault="009671AE" w:rsidP="00D01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957"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437F25" w:rsidTr="00DB15C0">
        <w:tc>
          <w:tcPr>
            <w:tcW w:w="567" w:type="dxa"/>
          </w:tcPr>
          <w:p w:rsidR="00437F25" w:rsidRDefault="00437F25" w:rsidP="00B44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54" w:type="dxa"/>
          </w:tcPr>
          <w:p w:rsidR="00437F25" w:rsidRPr="009E7464" w:rsidRDefault="00437F25" w:rsidP="00B447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464">
              <w:rPr>
                <w:rFonts w:ascii="Times New Roman" w:hAnsi="Times New Roman" w:cs="Times New Roman"/>
                <w:sz w:val="28"/>
                <w:szCs w:val="28"/>
              </w:rPr>
              <w:t>Развитие культуры</w:t>
            </w:r>
          </w:p>
        </w:tc>
        <w:tc>
          <w:tcPr>
            <w:tcW w:w="1701" w:type="dxa"/>
          </w:tcPr>
          <w:p w:rsidR="00437F25" w:rsidRPr="00053957" w:rsidRDefault="00647E59" w:rsidP="00B44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0,99</w:t>
            </w:r>
          </w:p>
        </w:tc>
        <w:tc>
          <w:tcPr>
            <w:tcW w:w="1843" w:type="dxa"/>
          </w:tcPr>
          <w:p w:rsidR="00437F25" w:rsidRPr="00053957" w:rsidRDefault="00437F25" w:rsidP="00B44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957"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437F25" w:rsidTr="00DB15C0">
        <w:tc>
          <w:tcPr>
            <w:tcW w:w="567" w:type="dxa"/>
          </w:tcPr>
          <w:p w:rsidR="00437F25" w:rsidRDefault="00437F2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54" w:type="dxa"/>
          </w:tcPr>
          <w:p w:rsidR="00437F25" w:rsidRPr="001F7792" w:rsidRDefault="00437F25" w:rsidP="00FF01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792">
              <w:rPr>
                <w:rFonts w:ascii="Times New Roman" w:hAnsi="Times New Roman" w:cs="Times New Roman"/>
                <w:sz w:val="28"/>
                <w:szCs w:val="28"/>
              </w:rPr>
              <w:t>Социальная поддержка граждан</w:t>
            </w:r>
          </w:p>
        </w:tc>
        <w:tc>
          <w:tcPr>
            <w:tcW w:w="1701" w:type="dxa"/>
          </w:tcPr>
          <w:p w:rsidR="00437F25" w:rsidRPr="00053957" w:rsidRDefault="00437F25" w:rsidP="00FE7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957">
              <w:rPr>
                <w:rFonts w:ascii="Times New Roman" w:hAnsi="Times New Roman" w:cs="Times New Roman"/>
                <w:sz w:val="28"/>
                <w:szCs w:val="28"/>
              </w:rPr>
              <w:t>0,98</w:t>
            </w:r>
          </w:p>
        </w:tc>
        <w:tc>
          <w:tcPr>
            <w:tcW w:w="1843" w:type="dxa"/>
          </w:tcPr>
          <w:p w:rsidR="00437F25" w:rsidRPr="00053957" w:rsidRDefault="00437F25" w:rsidP="00FE7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957"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437F25" w:rsidTr="00DB15C0">
        <w:tc>
          <w:tcPr>
            <w:tcW w:w="567" w:type="dxa"/>
          </w:tcPr>
          <w:p w:rsidR="00437F25" w:rsidRDefault="00437F25" w:rsidP="00FF01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54" w:type="dxa"/>
          </w:tcPr>
          <w:p w:rsidR="00437F25" w:rsidRDefault="00437F25" w:rsidP="00FF01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B94">
              <w:rPr>
                <w:rFonts w:ascii="Times New Roman" w:hAnsi="Times New Roman" w:cs="Times New Roman"/>
                <w:sz w:val="28"/>
                <w:szCs w:val="28"/>
              </w:rPr>
              <w:t>Развитие здравоохранения</w:t>
            </w:r>
          </w:p>
        </w:tc>
        <w:tc>
          <w:tcPr>
            <w:tcW w:w="1701" w:type="dxa"/>
          </w:tcPr>
          <w:p w:rsidR="00437F25" w:rsidRPr="00053957" w:rsidRDefault="00437F25" w:rsidP="00FE7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957">
              <w:rPr>
                <w:rFonts w:ascii="Times New Roman" w:hAnsi="Times New Roman" w:cs="Times New Roman"/>
                <w:sz w:val="28"/>
                <w:szCs w:val="28"/>
              </w:rPr>
              <w:t>0,97</w:t>
            </w:r>
          </w:p>
        </w:tc>
        <w:tc>
          <w:tcPr>
            <w:tcW w:w="1843" w:type="dxa"/>
          </w:tcPr>
          <w:p w:rsidR="00437F25" w:rsidRPr="00053957" w:rsidRDefault="00437F25" w:rsidP="00FE7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957"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437F25" w:rsidTr="00DB15C0">
        <w:tc>
          <w:tcPr>
            <w:tcW w:w="567" w:type="dxa"/>
          </w:tcPr>
          <w:p w:rsidR="00437F25" w:rsidRDefault="00437F2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54" w:type="dxa"/>
          </w:tcPr>
          <w:p w:rsidR="00437F25" w:rsidRDefault="00437F25" w:rsidP="00FF01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B94">
              <w:rPr>
                <w:rFonts w:ascii="Times New Roman" w:hAnsi="Times New Roman" w:cs="Times New Roman"/>
                <w:sz w:val="28"/>
                <w:szCs w:val="28"/>
              </w:rPr>
              <w:t>Экономическое развитие и инновационная экономика</w:t>
            </w:r>
            <w:bookmarkStart w:id="0" w:name="_GoBack"/>
            <w:bookmarkEnd w:id="0"/>
          </w:p>
        </w:tc>
        <w:tc>
          <w:tcPr>
            <w:tcW w:w="1701" w:type="dxa"/>
          </w:tcPr>
          <w:p w:rsidR="00437F25" w:rsidRPr="00053957" w:rsidRDefault="00437F25" w:rsidP="00FE7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957">
              <w:rPr>
                <w:rFonts w:ascii="Times New Roman" w:hAnsi="Times New Roman" w:cs="Times New Roman"/>
                <w:sz w:val="28"/>
                <w:szCs w:val="28"/>
              </w:rPr>
              <w:t>0,97</w:t>
            </w:r>
          </w:p>
        </w:tc>
        <w:tc>
          <w:tcPr>
            <w:tcW w:w="1843" w:type="dxa"/>
          </w:tcPr>
          <w:p w:rsidR="00437F25" w:rsidRPr="00053957" w:rsidRDefault="00437F25" w:rsidP="00FE7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957"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437F25" w:rsidTr="00DB15C0">
        <w:tc>
          <w:tcPr>
            <w:tcW w:w="567" w:type="dxa"/>
          </w:tcPr>
          <w:p w:rsidR="00437F25" w:rsidRDefault="00437F2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54" w:type="dxa"/>
          </w:tcPr>
          <w:p w:rsidR="00437F25" w:rsidRPr="007F6226" w:rsidRDefault="00437F25" w:rsidP="00FF01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6226">
              <w:rPr>
                <w:rFonts w:ascii="Times New Roman" w:hAnsi="Times New Roman" w:cs="Times New Roman"/>
                <w:sz w:val="28"/>
                <w:szCs w:val="28"/>
              </w:rPr>
              <w:t>Организация отдыха и  оздоровления  детей и подростков</w:t>
            </w:r>
          </w:p>
        </w:tc>
        <w:tc>
          <w:tcPr>
            <w:tcW w:w="1701" w:type="dxa"/>
          </w:tcPr>
          <w:p w:rsidR="00437F25" w:rsidRPr="00053957" w:rsidRDefault="00437F25" w:rsidP="00FE7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957">
              <w:rPr>
                <w:rFonts w:ascii="Times New Roman" w:hAnsi="Times New Roman" w:cs="Times New Roman"/>
                <w:sz w:val="28"/>
                <w:szCs w:val="28"/>
              </w:rPr>
              <w:t>0,96</w:t>
            </w:r>
          </w:p>
        </w:tc>
        <w:tc>
          <w:tcPr>
            <w:tcW w:w="1843" w:type="dxa"/>
          </w:tcPr>
          <w:p w:rsidR="00437F25" w:rsidRPr="00053957" w:rsidRDefault="00437F25" w:rsidP="00FE7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957"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437F25" w:rsidTr="00DB15C0">
        <w:tc>
          <w:tcPr>
            <w:tcW w:w="567" w:type="dxa"/>
          </w:tcPr>
          <w:p w:rsidR="00437F25" w:rsidRDefault="00437F2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954" w:type="dxa"/>
          </w:tcPr>
          <w:p w:rsidR="00437F25" w:rsidRPr="00543465" w:rsidRDefault="00437F25" w:rsidP="00FF01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465">
              <w:rPr>
                <w:rFonts w:ascii="Times New Roman" w:hAnsi="Times New Roman" w:cs="Times New Roman"/>
                <w:sz w:val="28"/>
                <w:szCs w:val="28"/>
              </w:rPr>
              <w:t>Развитие физической культуры и спорта</w:t>
            </w:r>
          </w:p>
        </w:tc>
        <w:tc>
          <w:tcPr>
            <w:tcW w:w="1701" w:type="dxa"/>
          </w:tcPr>
          <w:p w:rsidR="00437F25" w:rsidRPr="00053957" w:rsidRDefault="00437F25" w:rsidP="00FE7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957">
              <w:rPr>
                <w:rFonts w:ascii="Times New Roman" w:hAnsi="Times New Roman" w:cs="Times New Roman"/>
                <w:sz w:val="28"/>
                <w:szCs w:val="28"/>
              </w:rPr>
              <w:t>0,94</w:t>
            </w:r>
          </w:p>
        </w:tc>
        <w:tc>
          <w:tcPr>
            <w:tcW w:w="1843" w:type="dxa"/>
          </w:tcPr>
          <w:p w:rsidR="00437F25" w:rsidRPr="00053957" w:rsidRDefault="00437F25" w:rsidP="00FE7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957"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437F25" w:rsidTr="00DB15C0">
        <w:tc>
          <w:tcPr>
            <w:tcW w:w="567" w:type="dxa"/>
          </w:tcPr>
          <w:p w:rsidR="00437F25" w:rsidRDefault="00437F25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954" w:type="dxa"/>
          </w:tcPr>
          <w:p w:rsidR="00437F25" w:rsidRPr="00543465" w:rsidRDefault="00437F25" w:rsidP="00FF01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465">
              <w:rPr>
                <w:rFonts w:ascii="Times New Roman" w:hAnsi="Times New Roman" w:cs="Times New Roman"/>
                <w:sz w:val="28"/>
                <w:szCs w:val="28"/>
              </w:rPr>
              <w:t>Развитие топливно-энергетического комплекса</w:t>
            </w:r>
          </w:p>
        </w:tc>
        <w:tc>
          <w:tcPr>
            <w:tcW w:w="1701" w:type="dxa"/>
          </w:tcPr>
          <w:p w:rsidR="00437F25" w:rsidRPr="00053957" w:rsidRDefault="00437F25" w:rsidP="00FE7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957">
              <w:rPr>
                <w:rFonts w:ascii="Times New Roman" w:hAnsi="Times New Roman" w:cs="Times New Roman"/>
                <w:sz w:val="28"/>
                <w:szCs w:val="28"/>
              </w:rPr>
              <w:t>0,94</w:t>
            </w:r>
          </w:p>
        </w:tc>
        <w:tc>
          <w:tcPr>
            <w:tcW w:w="1843" w:type="dxa"/>
          </w:tcPr>
          <w:p w:rsidR="00437F25" w:rsidRPr="00053957" w:rsidRDefault="00437F25" w:rsidP="00FE7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957"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437F25" w:rsidTr="00DB15C0">
        <w:tc>
          <w:tcPr>
            <w:tcW w:w="567" w:type="dxa"/>
          </w:tcPr>
          <w:p w:rsidR="00437F25" w:rsidRDefault="00437F25" w:rsidP="008A64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</w:tcPr>
          <w:p w:rsidR="00437F25" w:rsidRPr="001B6849" w:rsidRDefault="00437F25" w:rsidP="00B447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безопасности населения</w:t>
            </w:r>
          </w:p>
        </w:tc>
        <w:tc>
          <w:tcPr>
            <w:tcW w:w="1701" w:type="dxa"/>
          </w:tcPr>
          <w:p w:rsidR="00437F25" w:rsidRPr="00053957" w:rsidRDefault="00437F25" w:rsidP="001716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957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843" w:type="dxa"/>
          </w:tcPr>
          <w:p w:rsidR="00437F25" w:rsidRPr="00053957" w:rsidRDefault="00437F25" w:rsidP="00B44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957"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437F25" w:rsidTr="00DB15C0">
        <w:tc>
          <w:tcPr>
            <w:tcW w:w="567" w:type="dxa"/>
          </w:tcPr>
          <w:p w:rsidR="00437F25" w:rsidRDefault="00437F25" w:rsidP="008A64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954" w:type="dxa"/>
          </w:tcPr>
          <w:p w:rsidR="00437F25" w:rsidRPr="00856734" w:rsidRDefault="00437F25" w:rsidP="00FF01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734">
              <w:rPr>
                <w:rFonts w:ascii="Times New Roman" w:hAnsi="Times New Roman" w:cs="Times New Roman"/>
                <w:sz w:val="28"/>
                <w:szCs w:val="28"/>
              </w:rPr>
              <w:t>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</w:t>
            </w:r>
          </w:p>
        </w:tc>
        <w:tc>
          <w:tcPr>
            <w:tcW w:w="1701" w:type="dxa"/>
          </w:tcPr>
          <w:p w:rsidR="00437F25" w:rsidRPr="00053957" w:rsidRDefault="00437F25" w:rsidP="00FE7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957">
              <w:rPr>
                <w:rFonts w:ascii="Times New Roman" w:hAnsi="Times New Roman" w:cs="Times New Roman"/>
                <w:sz w:val="28"/>
                <w:szCs w:val="28"/>
              </w:rPr>
              <w:t>0,92</w:t>
            </w:r>
          </w:p>
        </w:tc>
        <w:tc>
          <w:tcPr>
            <w:tcW w:w="1843" w:type="dxa"/>
          </w:tcPr>
          <w:p w:rsidR="00437F25" w:rsidRPr="00053957" w:rsidRDefault="00437F25" w:rsidP="00FE7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957"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437F25" w:rsidTr="00DB15C0">
        <w:tc>
          <w:tcPr>
            <w:tcW w:w="567" w:type="dxa"/>
          </w:tcPr>
          <w:p w:rsidR="00437F25" w:rsidRDefault="00437F25" w:rsidP="008A64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954" w:type="dxa"/>
          </w:tcPr>
          <w:p w:rsidR="00437F25" w:rsidRDefault="00437F25" w:rsidP="007B63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849">
              <w:rPr>
                <w:rFonts w:ascii="Times New Roman" w:hAnsi="Times New Roman" w:cs="Times New Roman"/>
                <w:sz w:val="28"/>
                <w:szCs w:val="28"/>
              </w:rPr>
              <w:t>Развитие образования</w:t>
            </w:r>
          </w:p>
        </w:tc>
        <w:tc>
          <w:tcPr>
            <w:tcW w:w="1701" w:type="dxa"/>
          </w:tcPr>
          <w:p w:rsidR="00437F25" w:rsidRPr="00053957" w:rsidRDefault="00437F25" w:rsidP="007B6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957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437F25" w:rsidRPr="00053957" w:rsidRDefault="00437F25" w:rsidP="007B6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957"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</w:tbl>
    <w:p w:rsidR="00C2275D" w:rsidRDefault="00C2275D" w:rsidP="00611EA9">
      <w:pPr>
        <w:pStyle w:val="a4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bookmarkStart w:id="1" w:name="sub_1082"/>
    </w:p>
    <w:p w:rsidR="00611EA9" w:rsidRPr="000803F7" w:rsidRDefault="00611EA9" w:rsidP="00611EA9">
      <w:pPr>
        <w:pStyle w:val="a4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0803F7">
        <w:rPr>
          <w:rFonts w:ascii="Times New Roman" w:hAnsi="Times New Roman"/>
          <w:sz w:val="24"/>
          <w:szCs w:val="24"/>
        </w:rPr>
        <w:t xml:space="preserve">* Эффективность реализации муниципальной программы признается высокой в случае, если значение </w:t>
      </w:r>
      <w:proofErr w:type="spellStart"/>
      <w:r w:rsidRPr="000803F7">
        <w:rPr>
          <w:rFonts w:ascii="Times New Roman" w:hAnsi="Times New Roman"/>
          <w:sz w:val="24"/>
          <w:szCs w:val="24"/>
        </w:rPr>
        <w:t>ЭР</w:t>
      </w:r>
      <w:r w:rsidR="004F7612" w:rsidRPr="000803F7">
        <w:rPr>
          <w:rFonts w:ascii="Times New Roman" w:hAnsi="Times New Roman"/>
          <w:sz w:val="24"/>
          <w:szCs w:val="24"/>
        </w:rPr>
        <w:t>м</w:t>
      </w:r>
      <w:r w:rsidRPr="000803F7">
        <w:rPr>
          <w:rFonts w:ascii="Times New Roman" w:hAnsi="Times New Roman"/>
          <w:sz w:val="24"/>
          <w:szCs w:val="24"/>
        </w:rPr>
        <w:t>п</w:t>
      </w:r>
      <w:proofErr w:type="spellEnd"/>
      <w:r w:rsidRPr="000803F7">
        <w:rPr>
          <w:rFonts w:ascii="Times New Roman" w:hAnsi="Times New Roman"/>
          <w:sz w:val="24"/>
          <w:szCs w:val="24"/>
        </w:rPr>
        <w:t xml:space="preserve"> составляет не менее 0,90.</w:t>
      </w:r>
      <w:bookmarkEnd w:id="1"/>
    </w:p>
    <w:p w:rsidR="00611EA9" w:rsidRPr="000803F7" w:rsidRDefault="00611EA9" w:rsidP="00611EA9">
      <w:pPr>
        <w:pStyle w:val="a4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0803F7">
        <w:rPr>
          <w:rFonts w:ascii="Times New Roman" w:hAnsi="Times New Roman"/>
          <w:sz w:val="24"/>
          <w:szCs w:val="24"/>
        </w:rPr>
        <w:t xml:space="preserve">**Эффективность реализации муниципальной программы признается средней в случае, если значение </w:t>
      </w:r>
      <w:proofErr w:type="spellStart"/>
      <w:r w:rsidRPr="000803F7">
        <w:rPr>
          <w:rFonts w:ascii="Times New Roman" w:hAnsi="Times New Roman"/>
          <w:sz w:val="24"/>
          <w:szCs w:val="24"/>
        </w:rPr>
        <w:t>ЭР</w:t>
      </w:r>
      <w:r w:rsidR="004F7612" w:rsidRPr="000803F7">
        <w:rPr>
          <w:rFonts w:ascii="Times New Roman" w:hAnsi="Times New Roman"/>
          <w:sz w:val="24"/>
          <w:szCs w:val="24"/>
        </w:rPr>
        <w:t>м</w:t>
      </w:r>
      <w:r w:rsidRPr="000803F7">
        <w:rPr>
          <w:rFonts w:ascii="Times New Roman" w:hAnsi="Times New Roman"/>
          <w:sz w:val="24"/>
          <w:szCs w:val="24"/>
        </w:rPr>
        <w:t>п</w:t>
      </w:r>
      <w:proofErr w:type="spellEnd"/>
      <w:r w:rsidRPr="000803F7">
        <w:rPr>
          <w:rFonts w:ascii="Times New Roman" w:hAnsi="Times New Roman"/>
          <w:sz w:val="24"/>
          <w:szCs w:val="24"/>
        </w:rPr>
        <w:t>, составляет не менее 0,80.</w:t>
      </w:r>
    </w:p>
    <w:p w:rsidR="00611EA9" w:rsidRPr="000803F7" w:rsidRDefault="00611EA9" w:rsidP="00611EA9">
      <w:pPr>
        <w:pStyle w:val="a4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0803F7">
        <w:rPr>
          <w:rFonts w:ascii="Times New Roman" w:hAnsi="Times New Roman"/>
          <w:sz w:val="24"/>
          <w:szCs w:val="24"/>
        </w:rPr>
        <w:t xml:space="preserve">***Эффективность реализации муниципальной программы признается удовлетворительной в случае, если значение </w:t>
      </w:r>
      <w:proofErr w:type="spellStart"/>
      <w:r w:rsidRPr="000803F7">
        <w:rPr>
          <w:rFonts w:ascii="Times New Roman" w:hAnsi="Times New Roman"/>
          <w:sz w:val="24"/>
          <w:szCs w:val="24"/>
        </w:rPr>
        <w:t>ЭР</w:t>
      </w:r>
      <w:r w:rsidR="004F7612" w:rsidRPr="000803F7">
        <w:rPr>
          <w:rFonts w:ascii="Times New Roman" w:hAnsi="Times New Roman"/>
          <w:sz w:val="24"/>
          <w:szCs w:val="24"/>
        </w:rPr>
        <w:t>м</w:t>
      </w:r>
      <w:r w:rsidRPr="000803F7">
        <w:rPr>
          <w:rFonts w:ascii="Times New Roman" w:hAnsi="Times New Roman"/>
          <w:sz w:val="24"/>
          <w:szCs w:val="24"/>
        </w:rPr>
        <w:t>п</w:t>
      </w:r>
      <w:proofErr w:type="spellEnd"/>
      <w:r w:rsidRPr="000803F7">
        <w:rPr>
          <w:rFonts w:ascii="Times New Roman" w:hAnsi="Times New Roman"/>
          <w:sz w:val="24"/>
          <w:szCs w:val="24"/>
        </w:rPr>
        <w:t xml:space="preserve"> составляет не менее 0,70.</w:t>
      </w:r>
    </w:p>
    <w:p w:rsidR="003221DF" w:rsidRPr="00900B7B" w:rsidRDefault="00611EA9" w:rsidP="00900B7B">
      <w:pPr>
        <w:pStyle w:val="a4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0803F7">
        <w:rPr>
          <w:rFonts w:ascii="Times New Roman" w:hAnsi="Times New Roman"/>
          <w:sz w:val="24"/>
          <w:szCs w:val="24"/>
        </w:rPr>
        <w:t>****В остальных случаях эффективность реализации муниципальной программы признается неудовлетворительной.</w:t>
      </w:r>
    </w:p>
    <w:sectPr w:rsidR="003221DF" w:rsidRPr="00900B7B" w:rsidSect="00F638A7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0D4857"/>
    <w:multiLevelType w:val="hybridMultilevel"/>
    <w:tmpl w:val="27C41116"/>
    <w:lvl w:ilvl="0" w:tplc="F8243784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0D04F0"/>
    <w:multiLevelType w:val="hybridMultilevel"/>
    <w:tmpl w:val="6D5C0040"/>
    <w:lvl w:ilvl="0" w:tplc="546E9B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021D9"/>
    <w:rsid w:val="00015B94"/>
    <w:rsid w:val="00053957"/>
    <w:rsid w:val="000803F7"/>
    <w:rsid w:val="000819F0"/>
    <w:rsid w:val="00093B60"/>
    <w:rsid w:val="000B3952"/>
    <w:rsid w:val="000B4C28"/>
    <w:rsid w:val="000C1EA1"/>
    <w:rsid w:val="000F229F"/>
    <w:rsid w:val="00114A8D"/>
    <w:rsid w:val="00154E20"/>
    <w:rsid w:val="001716A4"/>
    <w:rsid w:val="00184C7A"/>
    <w:rsid w:val="001B6849"/>
    <w:rsid w:val="001F7792"/>
    <w:rsid w:val="002014AE"/>
    <w:rsid w:val="0021345D"/>
    <w:rsid w:val="00221031"/>
    <w:rsid w:val="00245ED1"/>
    <w:rsid w:val="002C16DD"/>
    <w:rsid w:val="002E4666"/>
    <w:rsid w:val="003141CF"/>
    <w:rsid w:val="00316FC5"/>
    <w:rsid w:val="003221DF"/>
    <w:rsid w:val="00327890"/>
    <w:rsid w:val="003F4D4F"/>
    <w:rsid w:val="00437F25"/>
    <w:rsid w:val="00457E8D"/>
    <w:rsid w:val="00480A58"/>
    <w:rsid w:val="004B142E"/>
    <w:rsid w:val="004F7612"/>
    <w:rsid w:val="00541FC9"/>
    <w:rsid w:val="00543191"/>
    <w:rsid w:val="00543465"/>
    <w:rsid w:val="00556142"/>
    <w:rsid w:val="00562925"/>
    <w:rsid w:val="00565E97"/>
    <w:rsid w:val="005F1DC4"/>
    <w:rsid w:val="00611EA9"/>
    <w:rsid w:val="00614B96"/>
    <w:rsid w:val="00647E59"/>
    <w:rsid w:val="006866CE"/>
    <w:rsid w:val="006E3354"/>
    <w:rsid w:val="00717312"/>
    <w:rsid w:val="00735601"/>
    <w:rsid w:val="00752DE6"/>
    <w:rsid w:val="00786645"/>
    <w:rsid w:val="007B3564"/>
    <w:rsid w:val="007F6226"/>
    <w:rsid w:val="008447F4"/>
    <w:rsid w:val="00853CFC"/>
    <w:rsid w:val="00856734"/>
    <w:rsid w:val="00877A0D"/>
    <w:rsid w:val="008A6480"/>
    <w:rsid w:val="008D54B8"/>
    <w:rsid w:val="008E0A65"/>
    <w:rsid w:val="00900B7B"/>
    <w:rsid w:val="0090703B"/>
    <w:rsid w:val="00910C1C"/>
    <w:rsid w:val="0095496A"/>
    <w:rsid w:val="009671AE"/>
    <w:rsid w:val="009949CB"/>
    <w:rsid w:val="009D4162"/>
    <w:rsid w:val="009E7464"/>
    <w:rsid w:val="00A10B4A"/>
    <w:rsid w:val="00A14C23"/>
    <w:rsid w:val="00A46C6F"/>
    <w:rsid w:val="00A64E5A"/>
    <w:rsid w:val="00A658E9"/>
    <w:rsid w:val="00A669C3"/>
    <w:rsid w:val="00A66A5B"/>
    <w:rsid w:val="00A9224C"/>
    <w:rsid w:val="00B4010B"/>
    <w:rsid w:val="00B417BB"/>
    <w:rsid w:val="00B83C8F"/>
    <w:rsid w:val="00C00BC2"/>
    <w:rsid w:val="00C2275D"/>
    <w:rsid w:val="00C33771"/>
    <w:rsid w:val="00C3473A"/>
    <w:rsid w:val="00C34805"/>
    <w:rsid w:val="00C8543D"/>
    <w:rsid w:val="00CA780A"/>
    <w:rsid w:val="00CD2538"/>
    <w:rsid w:val="00CF5E67"/>
    <w:rsid w:val="00D31D2E"/>
    <w:rsid w:val="00D77F46"/>
    <w:rsid w:val="00DB15C0"/>
    <w:rsid w:val="00DC45B5"/>
    <w:rsid w:val="00E2659F"/>
    <w:rsid w:val="00E36F69"/>
    <w:rsid w:val="00E44A9D"/>
    <w:rsid w:val="00EE5285"/>
    <w:rsid w:val="00EE686E"/>
    <w:rsid w:val="00F00F27"/>
    <w:rsid w:val="00F021D9"/>
    <w:rsid w:val="00F2686D"/>
    <w:rsid w:val="00F4630F"/>
    <w:rsid w:val="00F523EF"/>
    <w:rsid w:val="00F638A7"/>
    <w:rsid w:val="00FB149C"/>
    <w:rsid w:val="00FC19E9"/>
    <w:rsid w:val="00FE76AD"/>
    <w:rsid w:val="00FF01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3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21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77A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8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skrebchova</dc:creator>
  <cp:keywords/>
  <dc:description/>
  <cp:lastModifiedBy>Matyshova</cp:lastModifiedBy>
  <cp:revision>94</cp:revision>
  <cp:lastPrinted>2017-04-04T07:21:00Z</cp:lastPrinted>
  <dcterms:created xsi:type="dcterms:W3CDTF">2016-03-04T06:46:00Z</dcterms:created>
  <dcterms:modified xsi:type="dcterms:W3CDTF">2017-04-06T08:01:00Z</dcterms:modified>
</cp:coreProperties>
</file>